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000"/>
      </w:tblPr>
      <w:tblGrid>
        <w:gridCol w:w="9498"/>
      </w:tblGrid>
      <w:tr w:rsidR="00D05590" w:rsidRPr="00D57CA1" w:rsidTr="009B4A82">
        <w:trPr>
          <w:cantSplit/>
          <w:trHeight w:val="529"/>
        </w:trPr>
        <w:tc>
          <w:tcPr>
            <w:tcW w:w="9498" w:type="dxa"/>
            <w:tcBorders>
              <w:top w:val="nil"/>
              <w:left w:val="nil"/>
              <w:bottom w:val="nil"/>
              <w:right w:val="nil"/>
            </w:tcBorders>
          </w:tcPr>
          <w:tbl>
            <w:tblPr>
              <w:tblW w:w="932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9" w:type="dxa"/>
                <w:right w:w="89" w:type="dxa"/>
              </w:tblCellMar>
              <w:tblLook w:val="04A0"/>
            </w:tblPr>
            <w:tblGrid>
              <w:gridCol w:w="9320"/>
            </w:tblGrid>
            <w:tr w:rsidR="00571B01" w:rsidTr="000C2724">
              <w:trPr>
                <w:cantSplit/>
                <w:trHeight w:val="3828"/>
              </w:trPr>
              <w:tc>
                <w:tcPr>
                  <w:tcW w:w="9320" w:type="dxa"/>
                  <w:tcBorders>
                    <w:top w:val="nil"/>
                    <w:left w:val="nil"/>
                    <w:bottom w:val="nil"/>
                    <w:right w:val="nil"/>
                  </w:tcBorders>
                </w:tcPr>
                <w:p w:rsidR="00571B01" w:rsidRDefault="00571B01" w:rsidP="00571B01">
                  <w:pPr>
                    <w:pStyle w:val="2"/>
                    <w:tabs>
                      <w:tab w:val="left" w:pos="-851"/>
                      <w:tab w:val="left" w:pos="-125"/>
                      <w:tab w:val="num" w:pos="0"/>
                    </w:tabs>
                    <w:snapToGrid w:val="0"/>
                    <w:spacing w:after="0" w:line="276" w:lineRule="auto"/>
                    <w:ind w:left="0" w:right="903" w:firstLine="17"/>
                    <w:rPr>
                      <w:b w:val="0"/>
                      <w:sz w:val="27"/>
                      <w:szCs w:val="27"/>
                    </w:rPr>
                  </w:pPr>
                  <w:r>
                    <w:rPr>
                      <w:b w:val="0"/>
                      <w:sz w:val="27"/>
                      <w:szCs w:val="27"/>
                    </w:rPr>
                    <w:t>ОТДЕЛ КОНТРОЛЯ В СФЕРЕ ЗАКУПОК И ВНУТРЕННЕГО МУНИЦИПАЛЬНОГО ФИНАНСОВОГО КОНТРОЛЯ АДМИНИСТРАЦИИ КАРТАЛИНСКОГО МУНИЦИПАЛЬНОГО РАЙОНА</w:t>
                  </w:r>
                </w:p>
                <w:p w:rsidR="00571B01" w:rsidRDefault="00571B01" w:rsidP="00571B01">
                  <w:pPr>
                    <w:tabs>
                      <w:tab w:val="left" w:pos="-125"/>
                    </w:tabs>
                    <w:ind w:right="-289" w:firstLine="17"/>
                    <w:jc w:val="center"/>
                    <w:rPr>
                      <w:sz w:val="27"/>
                      <w:szCs w:val="27"/>
                    </w:rPr>
                  </w:pPr>
                </w:p>
                <w:p w:rsidR="008D200A" w:rsidRDefault="00571B01" w:rsidP="008D200A">
                  <w:pPr>
                    <w:tabs>
                      <w:tab w:val="left" w:pos="-125"/>
                    </w:tabs>
                    <w:ind w:right="618" w:firstLine="17"/>
                    <w:jc w:val="center"/>
                    <w:rPr>
                      <w:sz w:val="28"/>
                      <w:szCs w:val="28"/>
                    </w:rPr>
                  </w:pPr>
                  <w:r>
                    <w:rPr>
                      <w:sz w:val="28"/>
                      <w:szCs w:val="28"/>
                    </w:rPr>
                    <w:t>ул. Ленина, 1  г. Карталы, Челябинская область 457351 Тел/факс: 8(351)2-17-88 ИНН-КПП 7407000600–</w:t>
                  </w:r>
                  <w:r w:rsidR="008D200A" w:rsidRPr="008D200A">
                    <w:rPr>
                      <w:sz w:val="28"/>
                      <w:szCs w:val="28"/>
                    </w:rPr>
                    <w:t>745801001</w:t>
                  </w:r>
                  <w:r w:rsidR="008D200A">
                    <w:rPr>
                      <w:sz w:val="28"/>
                      <w:szCs w:val="28"/>
                    </w:rPr>
                    <w:t>,</w:t>
                  </w:r>
                </w:p>
                <w:p w:rsidR="00571B01" w:rsidRDefault="008D200A" w:rsidP="008D200A">
                  <w:pPr>
                    <w:tabs>
                      <w:tab w:val="left" w:pos="-125"/>
                    </w:tabs>
                    <w:ind w:left="-551" w:right="619" w:firstLine="17"/>
                    <w:jc w:val="center"/>
                    <w:rPr>
                      <w:sz w:val="28"/>
                      <w:szCs w:val="28"/>
                    </w:rPr>
                  </w:pPr>
                  <w:proofErr w:type="spellStart"/>
                  <w:r w:rsidRPr="008D200A">
                    <w:rPr>
                      <w:sz w:val="28"/>
                      <w:szCs w:val="28"/>
                    </w:rPr>
                    <w:t>эл</w:t>
                  </w:r>
                  <w:proofErr w:type="gramStart"/>
                  <w:r w:rsidRPr="008D200A">
                    <w:rPr>
                      <w:sz w:val="28"/>
                      <w:szCs w:val="28"/>
                    </w:rPr>
                    <w:t>.п</w:t>
                  </w:r>
                  <w:proofErr w:type="gramEnd"/>
                  <w:r w:rsidRPr="008D200A">
                    <w:rPr>
                      <w:sz w:val="28"/>
                      <w:szCs w:val="28"/>
                    </w:rPr>
                    <w:t>очта</w:t>
                  </w:r>
                  <w:proofErr w:type="spellEnd"/>
                  <w:r w:rsidRPr="008D200A">
                    <w:rPr>
                      <w:sz w:val="28"/>
                      <w:szCs w:val="28"/>
                    </w:rPr>
                    <w:t>: otdel</w:t>
                  </w:r>
                  <w:hyperlink r:id="rId6" w:history="1">
                    <w:r w:rsidRPr="008D200A">
                      <w:rPr>
                        <w:sz w:val="28"/>
                        <w:szCs w:val="28"/>
                      </w:rPr>
                      <w:t>kontrol35133@yandex.ru</w:t>
                    </w:r>
                  </w:hyperlink>
                </w:p>
                <w:p w:rsidR="008D200A" w:rsidRPr="008D200A" w:rsidRDefault="008D200A" w:rsidP="008D200A">
                  <w:pPr>
                    <w:tabs>
                      <w:tab w:val="left" w:pos="-125"/>
                    </w:tabs>
                    <w:ind w:left="-551" w:right="619" w:firstLine="17"/>
                    <w:jc w:val="center"/>
                    <w:rPr>
                      <w:sz w:val="28"/>
                      <w:szCs w:val="28"/>
                    </w:rPr>
                  </w:pPr>
                </w:p>
                <w:p w:rsidR="00571B01" w:rsidRPr="00D05590" w:rsidRDefault="00571B01" w:rsidP="00B6030E">
                  <w:pPr>
                    <w:tabs>
                      <w:tab w:val="left" w:pos="-125"/>
                    </w:tabs>
                    <w:ind w:right="-89" w:firstLine="17"/>
                    <w:jc w:val="center"/>
                    <w:rPr>
                      <w:sz w:val="28"/>
                      <w:szCs w:val="28"/>
                    </w:rPr>
                  </w:pPr>
                  <w:r>
                    <w:rPr>
                      <w:sz w:val="28"/>
                      <w:szCs w:val="28"/>
                    </w:rPr>
                    <w:t>Информация о результатах</w:t>
                  </w:r>
                </w:p>
                <w:p w:rsidR="00571B01" w:rsidRDefault="00322CC4" w:rsidP="00BF31CC">
                  <w:pPr>
                    <w:tabs>
                      <w:tab w:val="left" w:pos="-125"/>
                    </w:tabs>
                    <w:ind w:right="-89" w:firstLine="17"/>
                    <w:jc w:val="center"/>
                    <w:rPr>
                      <w:sz w:val="28"/>
                      <w:szCs w:val="28"/>
                    </w:rPr>
                  </w:pPr>
                  <w:r w:rsidRPr="00E016C6">
                    <w:rPr>
                      <w:sz w:val="28"/>
                      <w:szCs w:val="28"/>
                    </w:rPr>
                    <w:t xml:space="preserve">плановой камеральной проверки </w:t>
                  </w:r>
                  <w:r w:rsidR="00CF5C8C" w:rsidRPr="00EF4867">
                    <w:rPr>
                      <w:sz w:val="28"/>
                      <w:szCs w:val="28"/>
                    </w:rPr>
                    <w:t>Муниципального учреждения «Централизованная клубная система Полтавского сельского поселения».</w:t>
                  </w:r>
                </w:p>
              </w:tc>
            </w:tr>
          </w:tbl>
          <w:p w:rsidR="00571B01" w:rsidRDefault="00571B01" w:rsidP="00571B01">
            <w:pPr>
              <w:rPr>
                <w:sz w:val="28"/>
                <w:szCs w:val="28"/>
              </w:rPr>
            </w:pPr>
          </w:p>
          <w:p w:rsidR="00571B01" w:rsidRDefault="00322CC4" w:rsidP="00571B01">
            <w:pPr>
              <w:tabs>
                <w:tab w:val="left" w:pos="567"/>
              </w:tabs>
              <w:rPr>
                <w:sz w:val="28"/>
                <w:szCs w:val="28"/>
              </w:rPr>
            </w:pPr>
            <w:r>
              <w:rPr>
                <w:sz w:val="28"/>
                <w:szCs w:val="28"/>
              </w:rPr>
              <w:t>0</w:t>
            </w:r>
            <w:r w:rsidR="009B4A82">
              <w:rPr>
                <w:sz w:val="28"/>
                <w:szCs w:val="28"/>
              </w:rPr>
              <w:t>2</w:t>
            </w:r>
            <w:r w:rsidR="00CF5C8C">
              <w:rPr>
                <w:sz w:val="28"/>
                <w:szCs w:val="28"/>
              </w:rPr>
              <w:t xml:space="preserve"> </w:t>
            </w:r>
            <w:r w:rsidR="001C7831">
              <w:rPr>
                <w:sz w:val="28"/>
                <w:szCs w:val="28"/>
              </w:rPr>
              <w:t>ма</w:t>
            </w:r>
            <w:r w:rsidR="00CF5C8C">
              <w:rPr>
                <w:sz w:val="28"/>
                <w:szCs w:val="28"/>
              </w:rPr>
              <w:t>я</w:t>
            </w:r>
            <w:r w:rsidR="009B4A82">
              <w:rPr>
                <w:sz w:val="28"/>
                <w:szCs w:val="28"/>
              </w:rPr>
              <w:t xml:space="preserve"> </w:t>
            </w:r>
            <w:r w:rsidR="00571B01" w:rsidRPr="009D4091">
              <w:rPr>
                <w:sz w:val="28"/>
                <w:szCs w:val="28"/>
              </w:rPr>
              <w:t>20</w:t>
            </w:r>
            <w:r w:rsidR="00BF31CC">
              <w:rPr>
                <w:sz w:val="28"/>
                <w:szCs w:val="28"/>
              </w:rPr>
              <w:t>2</w:t>
            </w:r>
            <w:r w:rsidR="001C7831">
              <w:rPr>
                <w:sz w:val="28"/>
                <w:szCs w:val="28"/>
              </w:rPr>
              <w:t>3</w:t>
            </w:r>
            <w:r w:rsidR="00C3012A" w:rsidRPr="009D4091">
              <w:rPr>
                <w:sz w:val="28"/>
                <w:szCs w:val="28"/>
              </w:rPr>
              <w:t xml:space="preserve"> </w:t>
            </w:r>
            <w:r w:rsidR="00571B01" w:rsidRPr="009D4091">
              <w:rPr>
                <w:sz w:val="28"/>
                <w:szCs w:val="28"/>
              </w:rPr>
              <w:t>г.</w:t>
            </w:r>
            <w:r w:rsidR="00571B01">
              <w:rPr>
                <w:sz w:val="28"/>
                <w:szCs w:val="28"/>
              </w:rPr>
              <w:t xml:space="preserve">                                                 </w:t>
            </w:r>
            <w:r w:rsidR="00C3012A">
              <w:rPr>
                <w:sz w:val="28"/>
                <w:szCs w:val="28"/>
              </w:rPr>
              <w:t xml:space="preserve">        </w:t>
            </w:r>
            <w:r w:rsidR="00BF31CC">
              <w:rPr>
                <w:sz w:val="28"/>
                <w:szCs w:val="28"/>
              </w:rPr>
              <w:t xml:space="preserve">     </w:t>
            </w:r>
            <w:r>
              <w:rPr>
                <w:sz w:val="28"/>
                <w:szCs w:val="28"/>
              </w:rPr>
              <w:t xml:space="preserve">                  </w:t>
            </w:r>
            <w:r w:rsidR="00C3012A">
              <w:rPr>
                <w:sz w:val="28"/>
                <w:szCs w:val="28"/>
              </w:rPr>
              <w:t xml:space="preserve"> </w:t>
            </w:r>
            <w:r w:rsidR="00CF5C8C">
              <w:rPr>
                <w:sz w:val="28"/>
                <w:szCs w:val="28"/>
              </w:rPr>
              <w:t xml:space="preserve">     </w:t>
            </w:r>
            <w:r w:rsidR="00571B01">
              <w:rPr>
                <w:sz w:val="28"/>
                <w:szCs w:val="28"/>
              </w:rPr>
              <w:t xml:space="preserve">  г. Карталы   </w:t>
            </w:r>
          </w:p>
          <w:p w:rsidR="00571B01" w:rsidRDefault="00571B01" w:rsidP="00571B01">
            <w:pPr>
              <w:tabs>
                <w:tab w:val="left" w:pos="567"/>
              </w:tabs>
              <w:rPr>
                <w:sz w:val="28"/>
                <w:szCs w:val="28"/>
              </w:rPr>
            </w:pPr>
            <w:r>
              <w:rPr>
                <w:sz w:val="28"/>
                <w:szCs w:val="28"/>
              </w:rPr>
              <w:t xml:space="preserve">  </w:t>
            </w:r>
          </w:p>
          <w:p w:rsidR="00D05590" w:rsidRPr="00236DFE" w:rsidRDefault="00D05590" w:rsidP="009B4A82">
            <w:pPr>
              <w:jc w:val="center"/>
              <w:rPr>
                <w:color w:val="000000"/>
                <w:sz w:val="28"/>
                <w:szCs w:val="28"/>
              </w:rPr>
            </w:pPr>
          </w:p>
        </w:tc>
      </w:tr>
    </w:tbl>
    <w:p w:rsidR="00322CC4" w:rsidRDefault="00322CC4" w:rsidP="00322CC4">
      <w:pPr>
        <w:ind w:firstLine="567"/>
        <w:jc w:val="both"/>
        <w:rPr>
          <w:sz w:val="28"/>
          <w:szCs w:val="28"/>
        </w:rPr>
      </w:pPr>
      <w:r>
        <w:rPr>
          <w:sz w:val="28"/>
          <w:szCs w:val="28"/>
        </w:rPr>
        <w:t>На основании материалов проверки выявлены со стороны объекта контроля следующие нарушения законодательства Российской Федерации и иных нормативных правовых актов регулирующих бюджетные правоотношения, а именно:</w:t>
      </w:r>
    </w:p>
    <w:p w:rsidR="00CF5C8C" w:rsidRPr="00B83202" w:rsidRDefault="00CF5C8C" w:rsidP="00CF5C8C">
      <w:pPr>
        <w:tabs>
          <w:tab w:val="left" w:pos="567"/>
        </w:tabs>
        <w:jc w:val="both"/>
        <w:rPr>
          <w:sz w:val="28"/>
          <w:szCs w:val="28"/>
        </w:rPr>
      </w:pPr>
      <w:r w:rsidRPr="00B83202">
        <w:rPr>
          <w:sz w:val="28"/>
          <w:szCs w:val="28"/>
        </w:rPr>
        <w:t xml:space="preserve">     </w:t>
      </w:r>
      <w:r>
        <w:rPr>
          <w:sz w:val="28"/>
          <w:szCs w:val="28"/>
        </w:rPr>
        <w:t xml:space="preserve">   1</w:t>
      </w:r>
      <w:r w:rsidRPr="003C3152">
        <w:rPr>
          <w:sz w:val="28"/>
          <w:szCs w:val="28"/>
        </w:rPr>
        <w:t>) статья 34 Бюджетного кодекса Российской Федерации с учетом сельского коэффициента, районного коэффициента и страховых взносов на общую сумму 158635,72 (сто пятьдесят восемь тысяч шестьсот тридцать пять рублей 72 копе</w:t>
      </w:r>
      <w:r>
        <w:rPr>
          <w:sz w:val="28"/>
          <w:szCs w:val="28"/>
        </w:rPr>
        <w:t>й</w:t>
      </w:r>
      <w:r w:rsidRPr="003C3152">
        <w:rPr>
          <w:sz w:val="28"/>
          <w:szCs w:val="28"/>
        </w:rPr>
        <w:t>к</w:t>
      </w:r>
      <w:r>
        <w:rPr>
          <w:sz w:val="28"/>
          <w:szCs w:val="28"/>
        </w:rPr>
        <w:t>и</w:t>
      </w:r>
      <w:r w:rsidRPr="003C3152">
        <w:rPr>
          <w:sz w:val="28"/>
          <w:szCs w:val="28"/>
        </w:rPr>
        <w:t>);</w:t>
      </w:r>
    </w:p>
    <w:p w:rsidR="00CF5C8C" w:rsidRPr="00493B00" w:rsidRDefault="00CF5C8C" w:rsidP="00CF5C8C">
      <w:pPr>
        <w:ind w:firstLine="567"/>
        <w:jc w:val="both"/>
        <w:rPr>
          <w:sz w:val="28"/>
          <w:szCs w:val="28"/>
        </w:rPr>
      </w:pPr>
      <w:r>
        <w:rPr>
          <w:sz w:val="28"/>
          <w:szCs w:val="28"/>
        </w:rPr>
        <w:t>2</w:t>
      </w:r>
      <w:r w:rsidRPr="00ED5F3F">
        <w:rPr>
          <w:sz w:val="28"/>
          <w:szCs w:val="28"/>
        </w:rPr>
        <w:t xml:space="preserve">) </w:t>
      </w:r>
      <w:r w:rsidRPr="00493B00">
        <w:rPr>
          <w:sz w:val="28"/>
          <w:szCs w:val="28"/>
        </w:rPr>
        <w:t xml:space="preserve">пункт 27 главы </w:t>
      </w:r>
      <w:r w:rsidRPr="00493B00">
        <w:rPr>
          <w:sz w:val="28"/>
          <w:szCs w:val="28"/>
          <w:lang w:val="en-US"/>
        </w:rPr>
        <w:t>IV</w:t>
      </w:r>
      <w:r w:rsidRPr="00493B00">
        <w:rPr>
          <w:sz w:val="28"/>
          <w:szCs w:val="28"/>
        </w:rPr>
        <w:t xml:space="preserve"> Положения «Об оплате труда работников            МУ «ЦКС Полтавского сельского поселения», подведомственных Администрации Полтавского сельского поселения Карталинского муниципального района, утвержденным постановлением администрации Полтавского сельского поселения Карталинского муниципального района Челябинской области  от 30.10.2019 г. № 36;</w:t>
      </w:r>
    </w:p>
    <w:p w:rsidR="00CF5C8C" w:rsidRPr="00982060" w:rsidRDefault="00CF5C8C" w:rsidP="00CF5C8C">
      <w:pPr>
        <w:ind w:firstLine="567"/>
        <w:jc w:val="both"/>
        <w:rPr>
          <w:b/>
          <w:sz w:val="28"/>
          <w:szCs w:val="28"/>
        </w:rPr>
      </w:pPr>
      <w:r>
        <w:rPr>
          <w:sz w:val="28"/>
          <w:szCs w:val="28"/>
        </w:rPr>
        <w:t>3</w:t>
      </w:r>
      <w:r w:rsidRPr="00493B00">
        <w:rPr>
          <w:sz w:val="28"/>
          <w:szCs w:val="28"/>
        </w:rPr>
        <w:t>) пункты 4.1, 5.5 главы 4 Положения «О комиссии по оценке результативности и качества работы руководителя МУ «ЦКС Полтавского сельского поселения», утвержденным постановлением администрации Полтавского сельского поселения от 19.02.2021 г. № 4;</w:t>
      </w:r>
    </w:p>
    <w:p w:rsidR="00CF5C8C" w:rsidRDefault="00CF5C8C" w:rsidP="00CF5C8C">
      <w:pPr>
        <w:ind w:firstLine="567"/>
        <w:jc w:val="both"/>
        <w:rPr>
          <w:sz w:val="28"/>
          <w:szCs w:val="28"/>
          <w:shd w:val="clear" w:color="auto" w:fill="FFFFFF"/>
        </w:rPr>
      </w:pPr>
      <w:r>
        <w:rPr>
          <w:sz w:val="28"/>
          <w:szCs w:val="28"/>
        </w:rPr>
        <w:t>4</w:t>
      </w:r>
      <w:r w:rsidRPr="00982060">
        <w:rPr>
          <w:sz w:val="28"/>
          <w:szCs w:val="28"/>
        </w:rPr>
        <w:t xml:space="preserve">) </w:t>
      </w:r>
      <w:r>
        <w:rPr>
          <w:sz w:val="28"/>
          <w:szCs w:val="28"/>
          <w:shd w:val="clear" w:color="auto" w:fill="FFFFFF"/>
        </w:rPr>
        <w:t>Приказ</w:t>
      </w:r>
      <w:r w:rsidRPr="00A13C26">
        <w:rPr>
          <w:sz w:val="28"/>
          <w:szCs w:val="28"/>
          <w:shd w:val="clear" w:color="auto" w:fill="FFFFFF"/>
        </w:rPr>
        <w:t xml:space="preserve"> Министерства здравоохранения и социального развития Российской Федерации от 30 марта 2011 г. №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Pr>
          <w:sz w:val="28"/>
          <w:szCs w:val="28"/>
          <w:shd w:val="clear" w:color="auto" w:fill="FFFFFF"/>
        </w:rPr>
        <w:t>;</w:t>
      </w:r>
    </w:p>
    <w:p w:rsidR="00CF5C8C" w:rsidRDefault="00CF5C8C" w:rsidP="00CF5C8C">
      <w:pPr>
        <w:jc w:val="both"/>
        <w:rPr>
          <w:sz w:val="28"/>
          <w:szCs w:val="28"/>
        </w:rPr>
      </w:pPr>
      <w:r w:rsidRPr="00F17519">
        <w:rPr>
          <w:color w:val="333333"/>
          <w:sz w:val="28"/>
          <w:szCs w:val="28"/>
        </w:rPr>
        <w:t xml:space="preserve">     </w:t>
      </w:r>
      <w:r>
        <w:rPr>
          <w:color w:val="333333"/>
          <w:sz w:val="28"/>
          <w:szCs w:val="28"/>
        </w:rPr>
        <w:t xml:space="preserve"> </w:t>
      </w:r>
      <w:r w:rsidRPr="00F17519">
        <w:rPr>
          <w:color w:val="333333"/>
          <w:sz w:val="28"/>
          <w:szCs w:val="28"/>
        </w:rPr>
        <w:t xml:space="preserve">  </w:t>
      </w:r>
      <w:r w:rsidRPr="0044567A">
        <w:rPr>
          <w:color w:val="333333"/>
          <w:sz w:val="28"/>
          <w:szCs w:val="28"/>
        </w:rPr>
        <w:t xml:space="preserve">5) </w:t>
      </w:r>
      <w:r w:rsidRPr="0044567A">
        <w:rPr>
          <w:sz w:val="28"/>
          <w:szCs w:val="28"/>
        </w:rPr>
        <w:t>Статья 72 Трудового кодекса Российской Федерации.</w:t>
      </w:r>
    </w:p>
    <w:p w:rsidR="00BF31CC" w:rsidRPr="00BF31CC" w:rsidRDefault="00BF31CC">
      <w:pPr>
        <w:widowControl w:val="0"/>
        <w:autoSpaceDE w:val="0"/>
        <w:autoSpaceDN w:val="0"/>
        <w:adjustRightInd w:val="0"/>
        <w:ind w:firstLine="709"/>
        <w:jc w:val="center"/>
        <w:rPr>
          <w:sz w:val="28"/>
          <w:szCs w:val="28"/>
        </w:rPr>
      </w:pPr>
    </w:p>
    <w:sectPr w:rsidR="00BF31CC" w:rsidRPr="00BF31CC" w:rsidSect="00AE0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86F40"/>
    <w:multiLevelType w:val="hybridMultilevel"/>
    <w:tmpl w:val="C332F68A"/>
    <w:lvl w:ilvl="0" w:tplc="06F68B3A">
      <w:start w:val="3"/>
      <w:numFmt w:val="decimal"/>
      <w:lvlText w:val="%1."/>
      <w:lvlJc w:val="left"/>
      <w:pPr>
        <w:ind w:left="1648" w:hanging="360"/>
      </w:pPr>
      <w:rPr>
        <w:rFonts w:hint="default"/>
        <w:i w:val="0"/>
        <w:u w:val="none"/>
      </w:rPr>
    </w:lvl>
    <w:lvl w:ilvl="1" w:tplc="04190019" w:tentative="1">
      <w:start w:val="1"/>
      <w:numFmt w:val="lowerLetter"/>
      <w:lvlText w:val="%2."/>
      <w:lvlJc w:val="left"/>
      <w:pPr>
        <w:ind w:left="2368" w:hanging="360"/>
      </w:pPr>
    </w:lvl>
    <w:lvl w:ilvl="2" w:tplc="0419001B" w:tentative="1">
      <w:start w:val="1"/>
      <w:numFmt w:val="lowerRoman"/>
      <w:lvlText w:val="%3."/>
      <w:lvlJc w:val="right"/>
      <w:pPr>
        <w:ind w:left="3088" w:hanging="180"/>
      </w:pPr>
    </w:lvl>
    <w:lvl w:ilvl="3" w:tplc="0419000F" w:tentative="1">
      <w:start w:val="1"/>
      <w:numFmt w:val="decimal"/>
      <w:lvlText w:val="%4."/>
      <w:lvlJc w:val="left"/>
      <w:pPr>
        <w:ind w:left="3808" w:hanging="360"/>
      </w:pPr>
    </w:lvl>
    <w:lvl w:ilvl="4" w:tplc="04190019" w:tentative="1">
      <w:start w:val="1"/>
      <w:numFmt w:val="lowerLetter"/>
      <w:lvlText w:val="%5."/>
      <w:lvlJc w:val="left"/>
      <w:pPr>
        <w:ind w:left="4528" w:hanging="360"/>
      </w:pPr>
    </w:lvl>
    <w:lvl w:ilvl="5" w:tplc="0419001B" w:tentative="1">
      <w:start w:val="1"/>
      <w:numFmt w:val="lowerRoman"/>
      <w:lvlText w:val="%6."/>
      <w:lvlJc w:val="right"/>
      <w:pPr>
        <w:ind w:left="5248" w:hanging="180"/>
      </w:pPr>
    </w:lvl>
    <w:lvl w:ilvl="6" w:tplc="0419000F" w:tentative="1">
      <w:start w:val="1"/>
      <w:numFmt w:val="decimal"/>
      <w:lvlText w:val="%7."/>
      <w:lvlJc w:val="left"/>
      <w:pPr>
        <w:ind w:left="5968" w:hanging="360"/>
      </w:pPr>
    </w:lvl>
    <w:lvl w:ilvl="7" w:tplc="04190019" w:tentative="1">
      <w:start w:val="1"/>
      <w:numFmt w:val="lowerLetter"/>
      <w:lvlText w:val="%8."/>
      <w:lvlJc w:val="left"/>
      <w:pPr>
        <w:ind w:left="6688" w:hanging="360"/>
      </w:pPr>
    </w:lvl>
    <w:lvl w:ilvl="8" w:tplc="0419001B" w:tentative="1">
      <w:start w:val="1"/>
      <w:numFmt w:val="lowerRoman"/>
      <w:lvlText w:val="%9."/>
      <w:lvlJc w:val="right"/>
      <w:pPr>
        <w:ind w:left="7408" w:hanging="180"/>
      </w:pPr>
    </w:lvl>
  </w:abstractNum>
  <w:abstractNum w:abstractNumId="1">
    <w:nsid w:val="2EB75549"/>
    <w:multiLevelType w:val="hybridMultilevel"/>
    <w:tmpl w:val="2822FAAC"/>
    <w:lvl w:ilvl="0" w:tplc="2A4C13CE">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9C08E2"/>
    <w:multiLevelType w:val="hybridMultilevel"/>
    <w:tmpl w:val="FD240FEA"/>
    <w:lvl w:ilvl="0" w:tplc="DEFE3F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59E3402"/>
    <w:multiLevelType w:val="hybridMultilevel"/>
    <w:tmpl w:val="3146A332"/>
    <w:lvl w:ilvl="0" w:tplc="6A581EF6">
      <w:start w:val="3"/>
      <w:numFmt w:val="decimal"/>
      <w:lvlText w:val="%1."/>
      <w:lvlJc w:val="left"/>
      <w:pPr>
        <w:ind w:left="1288" w:hanging="360"/>
      </w:pPr>
      <w:rPr>
        <w:rFonts w:hint="default"/>
        <w:i w:val="0"/>
        <w:u w:val="none"/>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
    <w:nsid w:val="39454766"/>
    <w:multiLevelType w:val="hybridMultilevel"/>
    <w:tmpl w:val="19FAEBBA"/>
    <w:lvl w:ilvl="0" w:tplc="03A0500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991164B"/>
    <w:multiLevelType w:val="hybridMultilevel"/>
    <w:tmpl w:val="6CD0CA74"/>
    <w:lvl w:ilvl="0" w:tplc="B19A11CE">
      <w:start w:val="1"/>
      <w:numFmt w:val="decimal"/>
      <w:lvlText w:val="%1."/>
      <w:lvlJc w:val="left"/>
      <w:pPr>
        <w:ind w:left="72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4AC7918"/>
    <w:multiLevelType w:val="hybridMultilevel"/>
    <w:tmpl w:val="39724E9E"/>
    <w:lvl w:ilvl="0" w:tplc="8D8227B8">
      <w:start w:val="3"/>
      <w:numFmt w:val="decimal"/>
      <w:lvlText w:val="%1."/>
      <w:lvlJc w:val="left"/>
      <w:pPr>
        <w:ind w:left="928" w:hanging="360"/>
      </w:pPr>
      <w:rPr>
        <w:rFonts w:hint="default"/>
        <w:i w:val="0"/>
        <w:u w:val="no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67A27970"/>
    <w:multiLevelType w:val="hybridMultilevel"/>
    <w:tmpl w:val="FFA40072"/>
    <w:lvl w:ilvl="0" w:tplc="85B60CC8">
      <w:start w:val="1"/>
      <w:numFmt w:val="decimal"/>
      <w:lvlText w:val="%1."/>
      <w:lvlJc w:val="left"/>
      <w:pPr>
        <w:ind w:left="36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82BB1"/>
    <w:rsid w:val="00026D90"/>
    <w:rsid w:val="000C2724"/>
    <w:rsid w:val="0019755B"/>
    <w:rsid w:val="001B56C7"/>
    <w:rsid w:val="001C34C8"/>
    <w:rsid w:val="001C7831"/>
    <w:rsid w:val="001E7216"/>
    <w:rsid w:val="0021525F"/>
    <w:rsid w:val="00295FE8"/>
    <w:rsid w:val="002C452A"/>
    <w:rsid w:val="002D5B11"/>
    <w:rsid w:val="002D6C90"/>
    <w:rsid w:val="002E12BE"/>
    <w:rsid w:val="002F039C"/>
    <w:rsid w:val="0030049F"/>
    <w:rsid w:val="003073B6"/>
    <w:rsid w:val="003140CE"/>
    <w:rsid w:val="00322CC4"/>
    <w:rsid w:val="003C396F"/>
    <w:rsid w:val="003E2907"/>
    <w:rsid w:val="00422FB7"/>
    <w:rsid w:val="0048654A"/>
    <w:rsid w:val="004F38EF"/>
    <w:rsid w:val="00571B01"/>
    <w:rsid w:val="005F3BFB"/>
    <w:rsid w:val="005F460F"/>
    <w:rsid w:val="0064033B"/>
    <w:rsid w:val="00692BFA"/>
    <w:rsid w:val="0069618D"/>
    <w:rsid w:val="006A39AC"/>
    <w:rsid w:val="006E344D"/>
    <w:rsid w:val="007B2FF8"/>
    <w:rsid w:val="008079CC"/>
    <w:rsid w:val="0083285E"/>
    <w:rsid w:val="0084127F"/>
    <w:rsid w:val="008C2382"/>
    <w:rsid w:val="008D200A"/>
    <w:rsid w:val="00925CB8"/>
    <w:rsid w:val="009370D8"/>
    <w:rsid w:val="00962B9C"/>
    <w:rsid w:val="009B4A82"/>
    <w:rsid w:val="009D4091"/>
    <w:rsid w:val="00A95617"/>
    <w:rsid w:val="00AE0B94"/>
    <w:rsid w:val="00AE1120"/>
    <w:rsid w:val="00AE1BFB"/>
    <w:rsid w:val="00AF6A2F"/>
    <w:rsid w:val="00B02125"/>
    <w:rsid w:val="00B6030E"/>
    <w:rsid w:val="00B90E0E"/>
    <w:rsid w:val="00BB7521"/>
    <w:rsid w:val="00BD28CE"/>
    <w:rsid w:val="00BF31CC"/>
    <w:rsid w:val="00C23D8D"/>
    <w:rsid w:val="00C3012A"/>
    <w:rsid w:val="00CF5C8C"/>
    <w:rsid w:val="00D05590"/>
    <w:rsid w:val="00D55D22"/>
    <w:rsid w:val="00D82BB1"/>
    <w:rsid w:val="00DB19A1"/>
    <w:rsid w:val="00DD459C"/>
    <w:rsid w:val="00DF7342"/>
    <w:rsid w:val="00E55DFD"/>
    <w:rsid w:val="00E64560"/>
    <w:rsid w:val="00E7193A"/>
    <w:rsid w:val="00E96AF9"/>
    <w:rsid w:val="00ED1746"/>
    <w:rsid w:val="00F315F5"/>
    <w:rsid w:val="00F83A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B1"/>
    <w:pPr>
      <w:suppressAutoHyphens/>
      <w:spacing w:after="0" w:line="240" w:lineRule="auto"/>
    </w:pPr>
    <w:rPr>
      <w:rFonts w:ascii="Times New Roman" w:eastAsia="Times New Roman" w:hAnsi="Times New Roman" w:cs="Times New Roman"/>
      <w:sz w:val="20"/>
      <w:szCs w:val="20"/>
      <w:lang w:eastAsia="ar-SA"/>
    </w:rPr>
  </w:style>
  <w:style w:type="paragraph" w:styleId="2">
    <w:name w:val="heading 2"/>
    <w:basedOn w:val="a"/>
    <w:next w:val="a"/>
    <w:link w:val="20"/>
    <w:qFormat/>
    <w:rsid w:val="00D82BB1"/>
    <w:pPr>
      <w:keepNext/>
      <w:tabs>
        <w:tab w:val="left" w:pos="0"/>
      </w:tabs>
      <w:spacing w:after="360"/>
      <w:ind w:left="-851" w:right="-907"/>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2BB1"/>
    <w:rPr>
      <w:rFonts w:ascii="Times New Roman" w:eastAsia="Times New Roman" w:hAnsi="Times New Roman" w:cs="Times New Roman"/>
      <w:b/>
      <w:sz w:val="24"/>
      <w:szCs w:val="20"/>
      <w:lang w:eastAsia="ar-SA"/>
    </w:rPr>
  </w:style>
  <w:style w:type="character" w:customStyle="1" w:styleId="header-user-name">
    <w:name w:val="header-user-name"/>
    <w:basedOn w:val="a0"/>
    <w:rsid w:val="00D82BB1"/>
  </w:style>
  <w:style w:type="paragraph" w:styleId="a3">
    <w:name w:val="List Paragraph"/>
    <w:basedOn w:val="a"/>
    <w:uiPriority w:val="34"/>
    <w:qFormat/>
    <w:rsid w:val="00D82BB1"/>
    <w:pPr>
      <w:ind w:left="720"/>
      <w:contextualSpacing/>
    </w:pPr>
  </w:style>
  <w:style w:type="character" w:customStyle="1" w:styleId="a4">
    <w:name w:val="Основной текст + Курсив"/>
    <w:basedOn w:val="a0"/>
    <w:rsid w:val="00D82BB1"/>
    <w:rPr>
      <w:rFonts w:ascii="Times New Roman" w:eastAsia="Times New Roman" w:hAnsi="Times New Roman" w:cs="Times New Roman"/>
      <w:i/>
      <w:iCs/>
      <w:color w:val="000000"/>
      <w:sz w:val="27"/>
      <w:szCs w:val="27"/>
      <w:shd w:val="clear" w:color="auto" w:fill="FFFFFF"/>
      <w:lang w:val="ru-RU" w:eastAsia="ru-RU" w:bidi="ar-SA"/>
    </w:rPr>
  </w:style>
  <w:style w:type="character" w:styleId="a5">
    <w:name w:val="Hyperlink"/>
    <w:uiPriority w:val="99"/>
    <w:rsid w:val="005F460F"/>
    <w:rPr>
      <w:color w:val="0000FF"/>
      <w:u w:val="single"/>
    </w:rPr>
  </w:style>
  <w:style w:type="paragraph" w:styleId="a6">
    <w:name w:val="Normal (Web)"/>
    <w:basedOn w:val="a"/>
    <w:uiPriority w:val="99"/>
    <w:unhideWhenUsed/>
    <w:rsid w:val="005F460F"/>
    <w:pPr>
      <w:shd w:val="clear" w:color="auto" w:fill="D3D3D3"/>
      <w:suppressAutoHyphens w:val="0"/>
      <w:jc w:val="both"/>
    </w:pPr>
    <w:rPr>
      <w:sz w:val="28"/>
      <w:szCs w:val="28"/>
    </w:rPr>
  </w:style>
  <w:style w:type="character" w:customStyle="1" w:styleId="apple-converted-space">
    <w:name w:val="apple-converted-space"/>
    <w:basedOn w:val="a0"/>
    <w:rsid w:val="005F460F"/>
  </w:style>
  <w:style w:type="paragraph" w:customStyle="1" w:styleId="p15">
    <w:name w:val="p15"/>
    <w:basedOn w:val="a"/>
    <w:rsid w:val="005F460F"/>
    <w:pPr>
      <w:suppressAutoHyphens w:val="0"/>
      <w:spacing w:before="100" w:beforeAutospacing="1" w:after="100" w:afterAutospacing="1"/>
    </w:pPr>
    <w:rPr>
      <w:sz w:val="24"/>
      <w:szCs w:val="24"/>
      <w:lang w:eastAsia="ru-RU"/>
    </w:rPr>
  </w:style>
  <w:style w:type="paragraph" w:customStyle="1" w:styleId="s1">
    <w:name w:val="s_1"/>
    <w:basedOn w:val="a"/>
    <w:rsid w:val="00571B01"/>
    <w:pPr>
      <w:suppressAutoHyphens w:val="0"/>
      <w:spacing w:before="100" w:beforeAutospacing="1" w:after="100" w:afterAutospacing="1"/>
    </w:pPr>
    <w:rPr>
      <w:sz w:val="24"/>
      <w:szCs w:val="24"/>
      <w:lang w:eastAsia="ru-RU"/>
    </w:rPr>
  </w:style>
  <w:style w:type="character" w:customStyle="1" w:styleId="a7">
    <w:name w:val="Основной текст_"/>
    <w:basedOn w:val="a0"/>
    <w:link w:val="3"/>
    <w:rsid w:val="00571B01"/>
    <w:rPr>
      <w:rFonts w:ascii="Times New Roman" w:eastAsia="Times New Roman" w:hAnsi="Times New Roman" w:cs="Times New Roman"/>
      <w:sz w:val="26"/>
      <w:szCs w:val="26"/>
    </w:rPr>
  </w:style>
  <w:style w:type="paragraph" w:customStyle="1" w:styleId="3">
    <w:name w:val="Основной текст3"/>
    <w:basedOn w:val="a"/>
    <w:link w:val="a7"/>
    <w:rsid w:val="00571B01"/>
    <w:pPr>
      <w:widowControl w:val="0"/>
      <w:suppressAutoHyphens w:val="0"/>
      <w:spacing w:after="120" w:line="322" w:lineRule="exact"/>
      <w:jc w:val="center"/>
    </w:pPr>
    <w:rPr>
      <w:sz w:val="26"/>
      <w:szCs w:val="26"/>
      <w:lang w:eastAsia="en-US"/>
    </w:rPr>
  </w:style>
  <w:style w:type="character" w:customStyle="1" w:styleId="iceouttxt6">
    <w:name w:val="iceouttxt6"/>
    <w:basedOn w:val="a0"/>
    <w:rsid w:val="00D55D22"/>
    <w:rPr>
      <w:rFonts w:ascii="Arial" w:hAnsi="Arial" w:cs="Arial" w:hint="default"/>
      <w:color w:val="666666"/>
      <w:sz w:val="15"/>
      <w:szCs w:val="15"/>
    </w:rPr>
  </w:style>
  <w:style w:type="paragraph" w:styleId="a8">
    <w:name w:val="No Spacing"/>
    <w:uiPriority w:val="1"/>
    <w:qFormat/>
    <w:rsid w:val="00E96AF9"/>
    <w:pPr>
      <w:spacing w:after="0" w:line="240" w:lineRule="auto"/>
    </w:pPr>
    <w:rPr>
      <w:rFonts w:ascii="Times New Roman" w:eastAsia="Times New Roman" w:hAnsi="Times New Roman" w:cs="Times New Roman"/>
    </w:rPr>
  </w:style>
  <w:style w:type="paragraph" w:customStyle="1" w:styleId="21">
    <w:name w:val="Основной текст2"/>
    <w:basedOn w:val="a"/>
    <w:uiPriority w:val="99"/>
    <w:rsid w:val="00E96AF9"/>
    <w:pPr>
      <w:shd w:val="clear" w:color="auto" w:fill="FFFFFF"/>
      <w:suppressAutoHyphens w:val="0"/>
      <w:spacing w:before="300" w:after="300" w:line="322" w:lineRule="exact"/>
    </w:pPr>
    <w:rPr>
      <w:color w:val="000000"/>
      <w:sz w:val="27"/>
      <w:szCs w:val="27"/>
      <w:lang w:eastAsia="ru-RU"/>
    </w:rPr>
  </w:style>
  <w:style w:type="paragraph" w:customStyle="1" w:styleId="pboth1">
    <w:name w:val="pboth1"/>
    <w:basedOn w:val="a"/>
    <w:uiPriority w:val="99"/>
    <w:rsid w:val="00E96AF9"/>
    <w:pPr>
      <w:suppressAutoHyphens w:val="0"/>
      <w:spacing w:before="100" w:beforeAutospacing="1" w:after="150" w:line="275" w:lineRule="atLeast"/>
      <w:jc w:val="both"/>
    </w:pPr>
    <w:rPr>
      <w:rFonts w:eastAsia="Calibri"/>
      <w:sz w:val="24"/>
      <w:szCs w:val="24"/>
      <w:lang w:eastAsia="ru-RU"/>
    </w:rPr>
  </w:style>
  <w:style w:type="character" w:customStyle="1" w:styleId="hl">
    <w:name w:val="hl"/>
    <w:basedOn w:val="a0"/>
    <w:rsid w:val="00E96AF9"/>
  </w:style>
  <w:style w:type="paragraph" w:customStyle="1" w:styleId="22">
    <w:name w:val="Основной текст (2)"/>
    <w:basedOn w:val="a"/>
    <w:link w:val="23"/>
    <w:rsid w:val="00BF31CC"/>
    <w:pPr>
      <w:shd w:val="clear" w:color="auto" w:fill="FFFFFF"/>
      <w:suppressAutoHyphens w:val="0"/>
      <w:spacing w:line="278" w:lineRule="exact"/>
      <w:ind w:hanging="520"/>
    </w:pPr>
    <w:rPr>
      <w:sz w:val="23"/>
      <w:szCs w:val="23"/>
      <w:shd w:val="clear" w:color="auto" w:fill="FFFFFF"/>
      <w:lang w:eastAsia="ru-RU"/>
    </w:rPr>
  </w:style>
  <w:style w:type="character" w:customStyle="1" w:styleId="23">
    <w:name w:val="Основной текст (2)_"/>
    <w:basedOn w:val="a0"/>
    <w:link w:val="22"/>
    <w:locked/>
    <w:rsid w:val="00BF31CC"/>
    <w:rPr>
      <w:rFonts w:ascii="Times New Roman" w:eastAsia="Times New Roman" w:hAnsi="Times New Roman" w:cs="Times New Roman"/>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17199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ntrol35133@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13D02-FFFA-4D9F-B6C0-AA64C0CF3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Пономарёва</dc:creator>
  <cp:lastModifiedBy>c400</cp:lastModifiedBy>
  <cp:revision>26</cp:revision>
  <dcterms:created xsi:type="dcterms:W3CDTF">2019-03-22T04:37:00Z</dcterms:created>
  <dcterms:modified xsi:type="dcterms:W3CDTF">2023-08-18T08:47:00Z</dcterms:modified>
</cp:coreProperties>
</file>